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AA" w:rsidRPr="00980EAA" w:rsidRDefault="00980EAA" w:rsidP="0098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ПРОЕКТ</w:t>
      </w: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205">
        <w:rPr>
          <w:noProof/>
          <w:sz w:val="28"/>
          <w:szCs w:val="28"/>
          <w:lang w:eastAsia="ru-RU"/>
        </w:rPr>
        <w:drawing>
          <wp:inline distT="0" distB="0" distL="0" distR="0" wp14:anchorId="13552689" wp14:editId="44B41A8E">
            <wp:extent cx="655320" cy="802005"/>
            <wp:effectExtent l="0" t="0" r="0" b="0"/>
            <wp:docPr id="1" name="Рисунок 1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A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0E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0E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0EAA" w:rsidRPr="00980EAA" w:rsidRDefault="00980EAA" w:rsidP="009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tabs>
          <w:tab w:val="righ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от </w:t>
      </w:r>
      <w:r w:rsidRPr="00980EA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980EAA" w:rsidRPr="00980EAA" w:rsidRDefault="00980EAA" w:rsidP="00980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EAA">
        <w:rPr>
          <w:rFonts w:ascii="Times New Roman" w:hAnsi="Times New Roman" w:cs="Times New Roman"/>
          <w:i/>
          <w:sz w:val="28"/>
          <w:szCs w:val="28"/>
        </w:rPr>
        <w:t>г. Ханты-Мансийск</w:t>
      </w:r>
    </w:p>
    <w:p w:rsidR="00980EAA" w:rsidRDefault="00980EAA" w:rsidP="009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от 30.07.2015 № 57 «О создании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Совета по вопросам </w:t>
      </w:r>
      <w:proofErr w:type="spellStart"/>
      <w:r w:rsidRPr="00980EAA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80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отношений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80EAA" w:rsidRDefault="00980EAA" w:rsidP="009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5B65" w:rsidRPr="00980EA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80EAA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осуществления мер, направленных на укрепление межнационального и межконфессионального согласия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980EAA" w:rsidRPr="00980EAA" w:rsidRDefault="00980EAA" w:rsidP="0098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от 30.07.2015 № 57 «О создании Совета по вопросам </w:t>
      </w:r>
      <w:proofErr w:type="spellStart"/>
      <w:r w:rsidRPr="00980EAA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80EAA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E85B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80EAA">
        <w:rPr>
          <w:rFonts w:ascii="Times New Roman" w:hAnsi="Times New Roman" w:cs="Times New Roman"/>
          <w:sz w:val="28"/>
          <w:szCs w:val="28"/>
        </w:rPr>
        <w:t>изменения:</w:t>
      </w:r>
    </w:p>
    <w:p w:rsidR="00980EAA" w:rsidRPr="00980EAA" w:rsidRDefault="00980EAA" w:rsidP="0098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1.1. Пункт 3.3. приложения 1 к постановлению изложить в следующей редакции: «3.3. Для привлечения широкого круга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Ханты-Мансийского района к обсуждению вопросов по направлениям деятельности Совета, состав Совета может дополняться по письменному заявлению заинтересованных лиц в свободной форме.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на включение в состав Совета направляется в муниципальное казенное учреждение Ханты-Мансийского района «Комитет по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и социальной политике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0EAA" w:rsidRPr="00980EAA" w:rsidRDefault="00980EAA" w:rsidP="0098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1.2. Пункт 5.9. приложения 1 к постановлению изложить в следующей редакции: «5.9. Подлинники протоколов заседаний Совета, материалы к ним, информация о выполнении решений хранятся в муниципальном казенном </w:t>
      </w:r>
      <w:r w:rsidRPr="00980EAA">
        <w:rPr>
          <w:rFonts w:ascii="Times New Roman" w:hAnsi="Times New Roman" w:cs="Times New Roman"/>
          <w:sz w:val="28"/>
          <w:szCs w:val="28"/>
        </w:rPr>
        <w:lastRenderedPageBreak/>
        <w:t>учреждении Ханты-Мансийского района «Комитет по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и социальной политике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0EAA" w:rsidRPr="00980EAA" w:rsidRDefault="00980EAA" w:rsidP="0098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1.3. Приложение 2 к постановлению изложить в следующей редакции:</w:t>
      </w:r>
    </w:p>
    <w:p w:rsidR="00980EAA" w:rsidRPr="00980EAA" w:rsidRDefault="00980EAA" w:rsidP="0098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80EAA" w:rsidRPr="00980EAA" w:rsidRDefault="00980EAA" w:rsidP="0098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80EAA" w:rsidRPr="00980EAA" w:rsidRDefault="00980EAA" w:rsidP="0098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80EAA" w:rsidRPr="00980EAA" w:rsidRDefault="00980EAA" w:rsidP="0098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от 30.07. 2015 № 57</w:t>
      </w: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Состав</w:t>
      </w: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Совета по вопросам </w:t>
      </w:r>
      <w:proofErr w:type="spellStart"/>
      <w:r w:rsidRPr="00980EAA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80EAA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980EAA" w:rsidRPr="00980EAA" w:rsidRDefault="00980EAA" w:rsidP="0098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0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980EAA" w:rsidRPr="00980EAA" w:rsidRDefault="00980EAA" w:rsidP="0098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567"/>
        <w:gridCol w:w="3225"/>
      </w:tblGrid>
      <w:tr w:rsidR="00980EAA" w:rsidRPr="00980EAA" w:rsidTr="00980EAA">
        <w:tc>
          <w:tcPr>
            <w:tcW w:w="3019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296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Совета;</w:t>
            </w:r>
          </w:p>
        </w:tc>
      </w:tr>
      <w:tr w:rsidR="00980EAA" w:rsidRPr="00980EAA" w:rsidTr="00980EAA">
        <w:tc>
          <w:tcPr>
            <w:tcW w:w="3019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Ханты-Мансийского района</w:t>
            </w:r>
          </w:p>
        </w:tc>
        <w:tc>
          <w:tcPr>
            <w:tcW w:w="296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Совета;</w:t>
            </w:r>
          </w:p>
        </w:tc>
      </w:tr>
      <w:tr w:rsidR="00980EAA" w:rsidRPr="00980EAA" w:rsidTr="00980EAA">
        <w:tc>
          <w:tcPr>
            <w:tcW w:w="3019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 по социальным вопросам</w:t>
            </w:r>
          </w:p>
        </w:tc>
        <w:tc>
          <w:tcPr>
            <w:tcW w:w="296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Совета;</w:t>
            </w:r>
          </w:p>
        </w:tc>
      </w:tr>
      <w:tr w:rsidR="00980EAA" w:rsidRPr="00980EAA" w:rsidTr="00980EAA">
        <w:tc>
          <w:tcPr>
            <w:tcW w:w="3019" w:type="pct"/>
          </w:tcPr>
          <w:p w:rsidR="00980EAA" w:rsidRPr="00980EAA" w:rsidRDefault="00E85B65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80EAA" w:rsidRPr="00980EAA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межнациональных отношений муниципального казенного учреждения Ханты-Мансийского района «Комитет по культуре, спорту и социальной политике»</w:t>
            </w:r>
          </w:p>
        </w:tc>
        <w:tc>
          <w:tcPr>
            <w:tcW w:w="296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pct"/>
          </w:tcPr>
          <w:p w:rsidR="00980EAA" w:rsidRPr="00980EAA" w:rsidRDefault="00980EAA" w:rsidP="001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AA">
              <w:rPr>
                <w:rFonts w:ascii="Times New Roman" w:hAnsi="Times New Roman" w:cs="Times New Roman"/>
                <w:sz w:val="28"/>
                <w:szCs w:val="28"/>
              </w:rPr>
              <w:t>секретарь Совета;</w:t>
            </w:r>
          </w:p>
        </w:tc>
      </w:tr>
    </w:tbl>
    <w:p w:rsidR="00980EAA" w:rsidRDefault="00980EAA" w:rsidP="0098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Члены Совета:</w:t>
      </w:r>
      <w:r w:rsidRPr="00980EAA">
        <w:rPr>
          <w:rFonts w:ascii="Times New Roman" w:hAnsi="Times New Roman" w:cs="Times New Roman"/>
          <w:sz w:val="28"/>
          <w:szCs w:val="28"/>
        </w:rPr>
        <w:tab/>
      </w:r>
      <w:r w:rsidRPr="00980EAA">
        <w:rPr>
          <w:rFonts w:ascii="Times New Roman" w:hAnsi="Times New Roman" w:cs="Times New Roman"/>
          <w:sz w:val="28"/>
          <w:szCs w:val="28"/>
        </w:rPr>
        <w:tab/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Ханты-Мансийского района «Комитет по культуре, спорту и социальной политике»;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Председатель комитета по образованию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AA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Референт главы Ханты-Мансийского района;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Председатель местной религиозной организации Православный приход Храма Вознесения Господня 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Председатель местной мусульманской религиозной организации </w:t>
      </w:r>
      <w:proofErr w:type="spellStart"/>
      <w:r w:rsidRPr="00980EAA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Pr="00980EAA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(по согласованию);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Председатель Ханты-Мансийского районного отделения общественной организации «Спасение Югры»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AA">
        <w:rPr>
          <w:rFonts w:ascii="Times New Roman" w:hAnsi="Times New Roman" w:cs="Times New Roman"/>
          <w:sz w:val="28"/>
          <w:szCs w:val="28"/>
        </w:rPr>
        <w:t>округа – Югры (по согласованию);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lastRenderedPageBreak/>
        <w:t>Председатель национальной родовой общины «</w:t>
      </w:r>
      <w:proofErr w:type="spellStart"/>
      <w:r w:rsidRPr="00980EAA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980E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Представитель Ханты-Мансийского района в Общественной палате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(по согласованию);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Представитель татаро-башкирской организации «</w:t>
      </w:r>
      <w:proofErr w:type="spellStart"/>
      <w:r w:rsidRPr="00980EAA">
        <w:rPr>
          <w:rFonts w:ascii="Times New Roman" w:hAnsi="Times New Roman" w:cs="Times New Roman"/>
          <w:sz w:val="28"/>
          <w:szCs w:val="28"/>
        </w:rPr>
        <w:t>Берлек</w:t>
      </w:r>
      <w:proofErr w:type="spellEnd"/>
      <w:r w:rsidRPr="00980EAA">
        <w:rPr>
          <w:rFonts w:ascii="Times New Roman" w:hAnsi="Times New Roman" w:cs="Times New Roman"/>
          <w:sz w:val="28"/>
          <w:szCs w:val="28"/>
        </w:rPr>
        <w:t>» сельского поселения Горноправдинск (по согласованию);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Представитель Межмуниципального отдела УМВД России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«Ханты-Мансийский» (по согласованию);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Представитель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Ханты-Мансийского района «Редакция газеты «Наш район»;</w:t>
      </w:r>
    </w:p>
    <w:p w:rsidR="00980EAA" w:rsidRPr="00980EAA" w:rsidRDefault="00980EAA" w:rsidP="00980E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Главы сельских поселений Ханты-Мансийского района (по согласованию)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>.</w:t>
      </w:r>
    </w:p>
    <w:p w:rsidR="00980EAA" w:rsidRDefault="00980EAA" w:rsidP="0098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E85B65" w:rsidP="0098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0EAA" w:rsidRPr="00980EA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980EAA" w:rsidRPr="00980EAA" w:rsidRDefault="00E85B65" w:rsidP="0098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0EAA" w:rsidRPr="00980EA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80EAA" w:rsidRPr="00980EAA" w:rsidRDefault="00E85B65" w:rsidP="0098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0EAA" w:rsidRPr="00980E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0EAA" w:rsidRPr="00980E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EAA" w:rsidRPr="00980EA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0EAA" w:rsidRPr="00980EAA" w:rsidRDefault="00980EAA" w:rsidP="0098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98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3B" w:rsidRPr="00980EAA" w:rsidRDefault="00980EAA" w:rsidP="00980EAA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 w:rsidRPr="00980EAA">
        <w:rPr>
          <w:rFonts w:ascii="Times New Roman" w:hAnsi="Times New Roman" w:cs="Times New Roman"/>
          <w:sz w:val="28"/>
          <w:szCs w:val="28"/>
        </w:rPr>
        <w:tab/>
        <w:t>К.Р. Минулин</w:t>
      </w:r>
    </w:p>
    <w:sectPr w:rsidR="0019383B" w:rsidRPr="0098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A"/>
    <w:rsid w:val="0019383B"/>
    <w:rsid w:val="00980EAA"/>
    <w:rsid w:val="00E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Рудольф А. Финк</cp:lastModifiedBy>
  <cp:revision>2</cp:revision>
  <cp:lastPrinted>2017-03-13T04:07:00Z</cp:lastPrinted>
  <dcterms:created xsi:type="dcterms:W3CDTF">2017-02-16T04:54:00Z</dcterms:created>
  <dcterms:modified xsi:type="dcterms:W3CDTF">2017-03-13T04:07:00Z</dcterms:modified>
</cp:coreProperties>
</file>